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E8D3412" w14:textId="77777777" w:rsidR="0010636F" w:rsidRDefault="0010636F" w:rsidP="0010636F">
      <w:pPr>
        <w:spacing w:after="0" w:line="240" w:lineRule="auto"/>
        <w:jc w:val="center"/>
        <w:rPr>
          <w:color w:val="000000" w:themeColor="text1"/>
          <w:sz w:val="28"/>
          <w:szCs w:val="28"/>
        </w:rPr>
      </w:pPr>
      <w:bookmarkStart w:id="0" w:name="_heading=h.gjdgxs" w:colFirst="0" w:colLast="0"/>
      <w:bookmarkStart w:id="1" w:name="_GoBack"/>
      <w:bookmarkEnd w:id="0"/>
      <w:bookmarkEnd w:id="1"/>
      <w:r>
        <w:rPr>
          <w:bCs/>
          <w:color w:val="000000" w:themeColor="text1"/>
          <w:sz w:val="32"/>
          <w:szCs w:val="32"/>
          <w:u w:val="single"/>
        </w:rPr>
        <w:t xml:space="preserve">PXO: </w:t>
      </w:r>
      <w:r w:rsidRPr="006E3ED5">
        <w:rPr>
          <w:bCs/>
          <w:color w:val="000000" w:themeColor="text1"/>
          <w:sz w:val="32"/>
          <w:szCs w:val="32"/>
          <w:u w:val="single"/>
        </w:rPr>
        <w:t>Poly-XTAL operations V</w:t>
      </w:r>
      <w:r>
        <w:rPr>
          <w:bCs/>
          <w:color w:val="000000" w:themeColor="text1"/>
          <w:sz w:val="32"/>
          <w:szCs w:val="32"/>
          <w:u w:val="single"/>
        </w:rPr>
        <w:t>10</w:t>
      </w:r>
      <w:r w:rsidRPr="006E3ED5">
        <w:rPr>
          <w:bCs/>
          <w:color w:val="000000" w:themeColor="text1"/>
          <w:sz w:val="32"/>
          <w:szCs w:val="32"/>
          <w:u w:val="single"/>
        </w:rPr>
        <w:t>.0</w:t>
      </w:r>
      <w:r>
        <w:rPr>
          <w:bCs/>
          <w:color w:val="000000" w:themeColor="text1"/>
          <w:sz w:val="32"/>
          <w:szCs w:val="32"/>
          <w:u w:val="single"/>
        </w:rPr>
        <w:t>0</w:t>
      </w:r>
      <w:r w:rsidRPr="006E3ED5">
        <w:rPr>
          <w:bCs/>
          <w:color w:val="000000" w:themeColor="text1"/>
          <w:sz w:val="28"/>
          <w:szCs w:val="28"/>
        </w:rPr>
        <w:t>.</w:t>
      </w:r>
      <w:r w:rsidRPr="006E3ED5">
        <w:rPr>
          <w:color w:val="000000" w:themeColor="text1"/>
          <w:sz w:val="28"/>
          <w:szCs w:val="28"/>
        </w:rPr>
        <w:t xml:space="preserve"> Free MATLAB codebase to generate and analyse complex 2D poly-crystalline grain structures</w:t>
      </w:r>
    </w:p>
    <w:p w14:paraId="2A134692" w14:textId="77777777" w:rsidR="0010636F" w:rsidRPr="006E3ED5" w:rsidRDefault="0010636F" w:rsidP="0010636F">
      <w:pPr>
        <w:spacing w:after="0" w:line="240" w:lineRule="auto"/>
        <w:jc w:val="center"/>
        <w:rPr>
          <w:color w:val="000000" w:themeColor="text1"/>
          <w:sz w:val="28"/>
          <w:szCs w:val="28"/>
        </w:rPr>
      </w:pPr>
    </w:p>
    <w:p w14:paraId="40871313" w14:textId="77777777" w:rsidR="0010636F" w:rsidRDefault="0010636F" w:rsidP="0010636F">
      <w:pPr>
        <w:spacing w:after="0" w:line="240" w:lineRule="auto"/>
        <w:jc w:val="right"/>
        <w:rPr>
          <w:b/>
          <w:color w:val="000000" w:themeColor="text1"/>
          <w:sz w:val="22"/>
          <w:szCs w:val="18"/>
        </w:rPr>
      </w:pPr>
      <w:r>
        <w:rPr>
          <w:b/>
          <w:color w:val="000000" w:themeColor="text1"/>
          <w:sz w:val="22"/>
          <w:szCs w:val="18"/>
        </w:rPr>
        <w:t>TEST CASES V1.0</w:t>
      </w:r>
    </w:p>
    <w:p w14:paraId="18F3970C" w14:textId="77777777" w:rsidR="0010636F" w:rsidRPr="00DD3F4F" w:rsidRDefault="0010636F" w:rsidP="0010636F">
      <w:pPr>
        <w:spacing w:after="0" w:line="240" w:lineRule="auto"/>
        <w:jc w:val="right"/>
        <w:rPr>
          <w:b/>
          <w:color w:val="000000" w:themeColor="text1"/>
          <w:sz w:val="22"/>
          <w:szCs w:val="18"/>
        </w:rPr>
      </w:pPr>
    </w:p>
    <w:p w14:paraId="53F6645A" w14:textId="77777777" w:rsidR="0010636F" w:rsidRDefault="0010636F" w:rsidP="0010636F">
      <w:pPr>
        <w:spacing w:after="160" w:line="259" w:lineRule="auto"/>
        <w:jc w:val="center"/>
        <w:rPr>
          <w:color w:val="000000" w:themeColor="text1"/>
          <w:sz w:val="18"/>
          <w:szCs w:val="18"/>
        </w:rPr>
      </w:pPr>
      <w:r w:rsidRPr="006E3ED5">
        <w:rPr>
          <w:color w:val="000000" w:themeColor="text1"/>
          <w:sz w:val="18"/>
          <w:szCs w:val="18"/>
        </w:rPr>
        <w:t>Sunil Anandatheertha</w:t>
      </w:r>
      <w:r w:rsidRPr="00043750">
        <w:rPr>
          <w:color w:val="000000" w:themeColor="text1"/>
          <w:sz w:val="18"/>
          <w:szCs w:val="18"/>
          <w:vertAlign w:val="superscript"/>
        </w:rPr>
        <w:t>1</w:t>
      </w:r>
    </w:p>
    <w:p w14:paraId="2E74A4FE" w14:textId="77777777" w:rsidR="0010636F" w:rsidRPr="006E3ED5" w:rsidRDefault="0010636F" w:rsidP="0010636F">
      <w:pPr>
        <w:spacing w:after="160" w:line="259" w:lineRule="auto"/>
        <w:jc w:val="center"/>
        <w:rPr>
          <w:color w:val="000000" w:themeColor="text1"/>
          <w:sz w:val="18"/>
          <w:szCs w:val="18"/>
        </w:rPr>
      </w:pPr>
      <w:r w:rsidRPr="00043750">
        <w:rPr>
          <w:color w:val="000000" w:themeColor="text1"/>
          <w:sz w:val="18"/>
          <w:szCs w:val="18"/>
          <w:vertAlign w:val="superscript"/>
        </w:rPr>
        <w:t>1</w:t>
      </w:r>
      <w:r>
        <w:rPr>
          <w:color w:val="000000" w:themeColor="text1"/>
          <w:sz w:val="18"/>
          <w:szCs w:val="18"/>
        </w:rPr>
        <w:t xml:space="preserve">PhD student, </w:t>
      </w:r>
      <w:r w:rsidRPr="00970931">
        <w:rPr>
          <w:color w:val="000000" w:themeColor="text1"/>
          <w:sz w:val="18"/>
          <w:szCs w:val="18"/>
        </w:rPr>
        <w:t>Faculty of Engineering and Computing, Coventry University, Coventry CV1 5FB, UK</w:t>
      </w:r>
    </w:p>
    <w:p w14:paraId="4BEA6503" w14:textId="77777777" w:rsidR="0010636F" w:rsidRPr="006E3ED5" w:rsidRDefault="0010636F" w:rsidP="0010636F">
      <w:pPr>
        <w:spacing w:after="160" w:line="259" w:lineRule="auto"/>
        <w:jc w:val="left"/>
        <w:rPr>
          <w:color w:val="000000" w:themeColor="text1"/>
          <w:sz w:val="20"/>
          <w:szCs w:val="20"/>
        </w:rPr>
      </w:pPr>
      <w:r w:rsidRPr="006E3ED5">
        <w:rPr>
          <w:b/>
          <w:color w:val="000000" w:themeColor="text1"/>
          <w:sz w:val="20"/>
          <w:szCs w:val="20"/>
        </w:rPr>
        <w:t>Author contributions</w:t>
      </w:r>
    </w:p>
    <w:tbl>
      <w:tblPr>
        <w:tblW w:w="9000" w:type="dxa"/>
        <w:tblBorders>
          <w:top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61"/>
        <w:gridCol w:w="5739"/>
      </w:tblGrid>
      <w:tr w:rsidR="0010636F" w:rsidRPr="006E3ED5" w14:paraId="01526665" w14:textId="77777777" w:rsidTr="007D4E6F">
        <w:tc>
          <w:tcPr>
            <w:tcW w:w="3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1FB87" w14:textId="77777777" w:rsidR="0010636F" w:rsidRPr="006E3ED5" w:rsidRDefault="0010636F" w:rsidP="007D4E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color w:val="000000" w:themeColor="text1"/>
                <w:sz w:val="18"/>
                <w:szCs w:val="18"/>
              </w:rPr>
            </w:pPr>
            <w:r w:rsidRPr="006E3ED5">
              <w:rPr>
                <w:color w:val="000000" w:themeColor="text1"/>
                <w:sz w:val="18"/>
                <w:szCs w:val="18"/>
              </w:rPr>
              <w:t>Sunil Anandatheertha</w:t>
            </w:r>
          </w:p>
        </w:tc>
        <w:tc>
          <w:tcPr>
            <w:tcW w:w="573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B6945" w14:textId="77777777" w:rsidR="0010636F" w:rsidRPr="006E3ED5" w:rsidRDefault="0010636F" w:rsidP="007D4E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color w:val="000000" w:themeColor="text1"/>
                <w:sz w:val="18"/>
                <w:szCs w:val="18"/>
              </w:rPr>
            </w:pPr>
            <w:r w:rsidRPr="006E3ED5">
              <w:rPr>
                <w:color w:val="000000" w:themeColor="text1"/>
                <w:sz w:val="18"/>
                <w:szCs w:val="18"/>
              </w:rPr>
              <w:t>Conceptualization, Software development and maintenance, documentation and manuscript preparation</w:t>
            </w:r>
          </w:p>
        </w:tc>
      </w:tr>
    </w:tbl>
    <w:p w14:paraId="6F840651" w14:textId="77777777" w:rsidR="001408C5" w:rsidRDefault="001408C5"/>
    <w:p w14:paraId="2B620F59" w14:textId="77777777" w:rsidR="001408C5" w:rsidRDefault="001408C5"/>
    <w:p w14:paraId="512EDA80" w14:textId="36F335C1" w:rsidR="00396943" w:rsidRDefault="001408C5">
      <w:r>
        <w:rPr>
          <w:noProof/>
        </w:rPr>
        <w:drawing>
          <wp:inline distT="0" distB="0" distL="0" distR="0" wp14:anchorId="0A00DC70" wp14:editId="2DE6B351">
            <wp:extent cx="5731510" cy="3542665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63289" w14:textId="4136DDA6" w:rsidR="001408C5" w:rsidRDefault="001408C5"/>
    <w:p w14:paraId="70E1EEE9" w14:textId="05337999" w:rsidR="001408C5" w:rsidRDefault="001408C5"/>
    <w:p w14:paraId="22CC9D07" w14:textId="1F7A2906" w:rsidR="001408C5" w:rsidRDefault="001408C5">
      <w:r>
        <w:rPr>
          <w:noProof/>
        </w:rPr>
        <w:lastRenderedPageBreak/>
        <w:drawing>
          <wp:inline distT="0" distB="0" distL="0" distR="0" wp14:anchorId="2DED1EAE" wp14:editId="12B75D12">
            <wp:extent cx="5731510" cy="3066415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48879" w14:textId="54923AE2" w:rsidR="001408C5" w:rsidRDefault="001408C5"/>
    <w:p w14:paraId="08E9E61E" w14:textId="6E3A0C63" w:rsidR="001408C5" w:rsidRDefault="001408C5">
      <w:r>
        <w:rPr>
          <w:noProof/>
        </w:rPr>
        <w:drawing>
          <wp:inline distT="0" distB="0" distL="0" distR="0" wp14:anchorId="48A7F878" wp14:editId="5BDDFCDA">
            <wp:extent cx="5731510" cy="3402965"/>
            <wp:effectExtent l="0" t="0" r="254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A1FF6" w14:textId="1E421952" w:rsidR="001408C5" w:rsidRDefault="001408C5"/>
    <w:p w14:paraId="68D21A5B" w14:textId="61622510" w:rsidR="001408C5" w:rsidRDefault="001408C5">
      <w:r w:rsidRPr="001408C5">
        <w:lastRenderedPageBreak/>
        <w:drawing>
          <wp:inline distT="0" distB="0" distL="0" distR="0" wp14:anchorId="6B9E475C" wp14:editId="32247CBA">
            <wp:extent cx="5145850" cy="5079998"/>
            <wp:effectExtent l="0" t="0" r="0" b="6985"/>
            <wp:docPr id="15" name="Picture 2" descr="G:\PROJECT_and_SEMINARS\sms\MonteCarloSimulationOfGrainBoundaryBridgingByCNTs\v.1.3\results_500x500m25000_withcnts_v1.38_c\results\plots\microstructure_withgb\25000mcs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" descr="G:\PROJECT_and_SEMINARS\sms\MonteCarloSimulationOfGrainBoundaryBridgingByCNTs\v.1.3\results_500x500m25000_withcnts_v1.38_c\results\plots\microstructure_withgb\25000mcs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54" t="3618" r="15743" b="5055"/>
                    <a:stretch/>
                  </pic:blipFill>
                  <pic:spPr bwMode="auto">
                    <a:xfrm>
                      <a:off x="0" y="0"/>
                      <a:ext cx="5145850" cy="5079998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0D34CBA1" w14:textId="5257202A" w:rsidR="001408C5" w:rsidRDefault="001408C5"/>
    <w:p w14:paraId="7379C073" w14:textId="389982D7" w:rsidR="001408C5" w:rsidRDefault="001408C5">
      <w:r>
        <w:rPr>
          <w:noProof/>
        </w:rPr>
        <w:lastRenderedPageBreak/>
        <w:drawing>
          <wp:inline distT="0" distB="0" distL="0" distR="0" wp14:anchorId="146DD39E" wp14:editId="441D718A">
            <wp:extent cx="5731510" cy="36239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F785F" w14:textId="05495A0E" w:rsidR="001408C5" w:rsidRDefault="001408C5" w:rsidP="001408C5">
      <w:pPr>
        <w:rPr>
          <w:i/>
          <w:iCs/>
          <w:lang w:val="en-IN"/>
        </w:rPr>
      </w:pPr>
      <w:r w:rsidRPr="001408C5">
        <w:rPr>
          <w:lang w:val="en-IN"/>
        </w:rPr>
        <w:t xml:space="preserve">Experimental observations showing grain boundary pinning by CNTs in Al-vol.5% CNT composite </w:t>
      </w:r>
      <w:r w:rsidRPr="001408C5">
        <w:rPr>
          <w:i/>
          <w:iCs/>
          <w:lang w:val="en-IN"/>
        </w:rPr>
        <w:t>(Courtsey: Carbon nanotube Reinforced Metal Matrix Composites by Bakshi)</w:t>
      </w:r>
    </w:p>
    <w:p w14:paraId="5D9CFF9B" w14:textId="77777777" w:rsidR="001408C5" w:rsidRPr="001408C5" w:rsidRDefault="001408C5" w:rsidP="001408C5">
      <w:pPr>
        <w:rPr>
          <w:i/>
          <w:iCs/>
        </w:rPr>
      </w:pPr>
      <w:r w:rsidRPr="001408C5">
        <w:rPr>
          <w:i/>
          <w:iCs/>
          <w:lang w:val="en-IN"/>
        </w:rPr>
        <w:t>Experimental observations showing grain boundary pinning by CNTs in Al2O3- wt.1% CNT composite</w:t>
      </w:r>
    </w:p>
    <w:p w14:paraId="6A108993" w14:textId="177AB8FA" w:rsidR="001408C5" w:rsidRDefault="001408C5" w:rsidP="001408C5">
      <w:pPr>
        <w:rPr>
          <w:i/>
          <w:iCs/>
          <w:lang w:val="en-IN"/>
        </w:rPr>
      </w:pPr>
    </w:p>
    <w:p w14:paraId="5A1709DD" w14:textId="40E24238" w:rsidR="001408C5" w:rsidRDefault="001408C5" w:rsidP="001408C5">
      <w:pPr>
        <w:rPr>
          <w:i/>
          <w:iCs/>
          <w:lang w:val="en-IN"/>
        </w:rPr>
      </w:pPr>
    </w:p>
    <w:p w14:paraId="1D85FFE1" w14:textId="77777777" w:rsidR="001408C5" w:rsidRPr="001408C5" w:rsidRDefault="001408C5" w:rsidP="001408C5">
      <w:r w:rsidRPr="001408C5">
        <w:rPr>
          <w:lang w:val="en-IN"/>
        </w:rPr>
        <w:t>Jin-Peng Fan, Da-Ming Zhuang, Da-Qing Zhao, Gong Zhang, and Min-Sheng Wu, Fei Wei and Zhuang-Jun Fan. Toughening and reinforcing alumina matrix composite with single-wall carbon nanotubes. APPLIED PHYSICS LETTERS 89, 121910 (2006)</w:t>
      </w:r>
    </w:p>
    <w:p w14:paraId="43133D81" w14:textId="77777777" w:rsidR="001408C5" w:rsidRPr="001408C5" w:rsidRDefault="001408C5" w:rsidP="001408C5"/>
    <w:p w14:paraId="743D456C" w14:textId="7DD712BC" w:rsidR="001408C5" w:rsidRDefault="001408C5">
      <w:r>
        <w:rPr>
          <w:noProof/>
        </w:rPr>
        <w:lastRenderedPageBreak/>
        <w:drawing>
          <wp:inline distT="0" distB="0" distL="0" distR="0" wp14:anchorId="374B866B" wp14:editId="2A4D9843">
            <wp:extent cx="5731510" cy="430974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B2AE" w14:textId="0921E562" w:rsidR="001408C5" w:rsidRDefault="001408C5"/>
    <w:p w14:paraId="74699546" w14:textId="4AE91DD0" w:rsidR="001408C5" w:rsidRDefault="001408C5">
      <w:r w:rsidRPr="001408C5">
        <w:lastRenderedPageBreak/>
        <w:drawing>
          <wp:inline distT="0" distB="0" distL="0" distR="0" wp14:anchorId="68629399" wp14:editId="1A1B2431">
            <wp:extent cx="5731510" cy="4620895"/>
            <wp:effectExtent l="0" t="0" r="2540" b="8255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2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6C298A34" w14:textId="25A46C02" w:rsidR="001408C5" w:rsidRDefault="001408C5"/>
    <w:p w14:paraId="2FD04665" w14:textId="47FFB731" w:rsidR="001408C5" w:rsidRDefault="001408C5">
      <w:r w:rsidRPr="001408C5">
        <w:drawing>
          <wp:inline distT="0" distB="0" distL="0" distR="0" wp14:anchorId="0F23DB22" wp14:editId="75CA0378">
            <wp:extent cx="5731510" cy="3425825"/>
            <wp:effectExtent l="0" t="0" r="2540" b="3175"/>
            <wp:docPr id="81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3" t="7408" r="21334" b="13333"/>
                    <a:stretch/>
                  </pic:blipFill>
                  <pic:spPr bwMode="auto">
                    <a:xfrm>
                      <a:off x="0" y="0"/>
                      <a:ext cx="5731510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3823B927" w14:textId="3F58DE5C" w:rsidR="001408C5" w:rsidRDefault="001408C5"/>
    <w:p w14:paraId="4F573DCC" w14:textId="7F86087D" w:rsidR="001408C5" w:rsidRDefault="001408C5">
      <w:r w:rsidRPr="001408C5">
        <w:drawing>
          <wp:inline distT="0" distB="0" distL="0" distR="0" wp14:anchorId="5400ADA7" wp14:editId="6C4B1885">
            <wp:extent cx="5731510" cy="3392170"/>
            <wp:effectExtent l="0" t="0" r="2540" b="0"/>
            <wp:docPr id="92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34" t="12741" r="21167" b="9926"/>
                    <a:stretch/>
                  </pic:blipFill>
                  <pic:spPr bwMode="auto">
                    <a:xfrm>
                      <a:off x="0" y="0"/>
                      <a:ext cx="5731510" cy="339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308EA2DE" w14:textId="77777777" w:rsidR="001408C5" w:rsidRDefault="001408C5"/>
    <w:sectPr w:rsidR="001408C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636F"/>
    <w:rsid w:val="0010636F"/>
    <w:rsid w:val="001408C5"/>
    <w:rsid w:val="00396943"/>
    <w:rsid w:val="0090379D"/>
    <w:rsid w:val="00C709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6FAEE0"/>
  <w15:chartTrackingRefBased/>
  <w15:docId w15:val="{38CC0DBE-260B-4FC1-A694-8000D789A4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0636F"/>
    <w:pPr>
      <w:spacing w:after="120" w:line="360" w:lineRule="auto"/>
      <w:jc w:val="both"/>
    </w:pPr>
    <w:rPr>
      <w:rFonts w:ascii="Arial" w:eastAsia="Arial" w:hAnsi="Arial" w:cs="Arial"/>
      <w:sz w:val="24"/>
      <w:szCs w:val="24"/>
      <w:lang w:eastAsia="en-GB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408C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08C5"/>
    <w:rPr>
      <w:rFonts w:ascii="Segoe UI" w:eastAsia="Arial" w:hAnsi="Segoe UI" w:cs="Segoe UI"/>
      <w:sz w:val="18"/>
      <w:szCs w:val="18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496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68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0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microsoft.com/office/2007/relationships/hdphoto" Target="media/hdphoto1.wdp"/><Relationship Id="rId10" Type="http://schemas.openxmlformats.org/officeDocument/2006/relationships/image" Target="media/image4.jpe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F07EA60D4A401438B17C201A45914CB" ma:contentTypeVersion="15" ma:contentTypeDescription="Create a new document." ma:contentTypeScope="" ma:versionID="eea1212e0916be43780b4690f06542d3">
  <xsd:schema xmlns:xsd="http://www.w3.org/2001/XMLSchema" xmlns:xs="http://www.w3.org/2001/XMLSchema" xmlns:p="http://schemas.microsoft.com/office/2006/metadata/properties" xmlns:ns1="http://schemas.microsoft.com/sharepoint/v3" xmlns:ns3="abfbc5b7-ac3c-422a-81dc-68de4dccffbb" xmlns:ns4="04bfbb7d-124c-4ad9-971c-3ff9ab8646de" targetNamespace="http://schemas.microsoft.com/office/2006/metadata/properties" ma:root="true" ma:fieldsID="59770f3f5a2460da718dbac3af509e84" ns1:_="" ns3:_="" ns4:_="">
    <xsd:import namespace="http://schemas.microsoft.com/sharepoint/v3"/>
    <xsd:import namespace="abfbc5b7-ac3c-422a-81dc-68de4dccffbb"/>
    <xsd:import namespace="04bfbb7d-124c-4ad9-971c-3ff9ab8646de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ServiceAutoTags" minOccurs="0"/>
                <xsd:element ref="ns4:MediaServiceOCR" minOccurs="0"/>
                <xsd:element ref="ns4:MediaServiceLocation" minOccurs="0"/>
                <xsd:element ref="ns1:_ip_UnifiedCompliancePolicyProperties" minOccurs="0"/>
                <xsd:element ref="ns1:_ip_UnifiedCompliancePolicyUIAction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7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8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bfbc5b7-ac3c-422a-81dc-68de4dccffb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description="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4bfbb7d-124c-4ad9-971c-3ff9ab8646d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4" nillable="true" ma:displayName="MediaServiceAutoTags" ma:description="" ma:internalName="MediaServiceAutoTags" ma:readOnly="true">
      <xsd:simpleType>
        <xsd:restriction base="dms:Text"/>
      </xsd:simpleType>
    </xsd:element>
    <xsd:element name="MediaServiceOCR" ma:index="15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MediaServiceLocation" ma:internalName="MediaServiceLocation" ma:readOnly="true">
      <xsd:simpleType>
        <xsd:restriction base="dms:Text"/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21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2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Props1.xml><?xml version="1.0" encoding="utf-8"?>
<ds:datastoreItem xmlns:ds="http://schemas.openxmlformats.org/officeDocument/2006/customXml" ds:itemID="{892450DD-0EB2-4A5F-8052-19479B114F13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54DEB70-15CF-4E23-99B0-1F26AA5CCAF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abfbc5b7-ac3c-422a-81dc-68de4dccffbb"/>
    <ds:schemaRef ds:uri="04bfbb7d-124c-4ad9-971c-3ff9ab8646d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B1B7EA5-F5AB-408A-B710-AE05C5330488}">
  <ds:schemaRefs>
    <ds:schemaRef ds:uri="http://schemas.openxmlformats.org/package/2006/metadata/core-properties"/>
    <ds:schemaRef ds:uri="http://schemas.microsoft.com/office/2006/documentManagement/types"/>
    <ds:schemaRef ds:uri="abfbc5b7-ac3c-422a-81dc-68de4dccffbb"/>
    <ds:schemaRef ds:uri="http://purl.org/dc/elements/1.1/"/>
    <ds:schemaRef ds:uri="http://schemas.microsoft.com/office/2006/metadata/properties"/>
    <ds:schemaRef ds:uri="http://schemas.microsoft.com/sharepoint/v3"/>
    <ds:schemaRef ds:uri="http://schemas.microsoft.com/office/infopath/2007/PartnerControls"/>
    <ds:schemaRef ds:uri="http://purl.org/dc/terms/"/>
    <ds:schemaRef ds:uri="04bfbb7d-124c-4ad9-971c-3ff9ab8646de"/>
    <ds:schemaRef ds:uri="http://www.w3.org/XML/1998/namespace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7</Pages>
  <Words>137</Words>
  <Characters>785</Characters>
  <Application>Microsoft Office Word</Application>
  <DocSecurity>0</DocSecurity>
  <Lines>6</Lines>
  <Paragraphs>1</Paragraphs>
  <ScaleCrop>false</ScaleCrop>
  <Company>Coventry University</Company>
  <LinksUpToDate>false</LinksUpToDate>
  <CharactersWithSpaces>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Sunil Anandatheertha</dc:creator>
  <cp:keywords/>
  <dc:description/>
  <cp:lastModifiedBy>Sunil Anandatheertha</cp:lastModifiedBy>
  <cp:revision>2</cp:revision>
  <cp:lastPrinted>2021-01-13T13:18:00Z</cp:lastPrinted>
  <dcterms:created xsi:type="dcterms:W3CDTF">2021-01-13T13:08:00Z</dcterms:created>
  <dcterms:modified xsi:type="dcterms:W3CDTF">2021-01-13T13:18:00Z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0x0101003F07EA60D4A401438B17C201A45914CB</vt:lpwstr>
  </property>
</Properties>
</file>